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339" w:rsidRDefault="00A04339" w:rsidP="00A04339">
      <w:pPr>
        <w:rPr>
          <w:rFonts w:ascii="RowdyFunky" w:hAnsi="RowdyFunky" w:cs="Aharoni"/>
        </w:rPr>
      </w:pPr>
      <w:r w:rsidRPr="00A04339">
        <w:rPr>
          <w:rFonts w:ascii="RowdyFunky" w:hAnsi="RowdyFunky" w:cs="Aharoni"/>
          <w:noProof/>
        </w:rPr>
        <mc:AlternateContent>
          <mc:Choice Requires="wps">
            <w:drawing>
              <wp:anchor distT="0" distB="0" distL="114300" distR="114300" simplePos="0" relativeHeight="251659264" behindDoc="0" locked="0" layoutInCell="1" allowOverlap="1" wp14:anchorId="24992951" wp14:editId="22D2E0EB">
                <wp:simplePos x="0" y="0"/>
                <wp:positionH relativeFrom="column">
                  <wp:posOffset>-581025</wp:posOffset>
                </wp:positionH>
                <wp:positionV relativeFrom="paragraph">
                  <wp:posOffset>-178435</wp:posOffset>
                </wp:positionV>
                <wp:extent cx="6953250" cy="1304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304925"/>
                        </a:xfrm>
                        <a:prstGeom prst="rect">
                          <a:avLst/>
                        </a:prstGeom>
                        <a:solidFill>
                          <a:srgbClr val="FFFFFF"/>
                        </a:solidFill>
                        <a:ln w="9525">
                          <a:noFill/>
                          <a:miter lim="800000"/>
                          <a:headEnd/>
                          <a:tailEnd/>
                        </a:ln>
                      </wps:spPr>
                      <wps:txbx>
                        <w:txbxContent>
                          <w:p w:rsidR="00A04339" w:rsidRDefault="00A04339" w:rsidP="00A04339">
                            <w:pPr>
                              <w:jc w:val="center"/>
                              <w:rPr>
                                <w:rFonts w:ascii="RowdyFunky" w:hAnsi="RowdyFunky"/>
                                <w:b/>
                                <w:sz w:val="144"/>
                              </w:rPr>
                            </w:pPr>
                            <w:r w:rsidRPr="00A04339">
                              <w:rPr>
                                <w:rFonts w:ascii="RowdyFunky" w:hAnsi="RowdyFunky"/>
                                <w:b/>
                                <w:sz w:val="144"/>
                              </w:rPr>
                              <w:t>Multiplication!</w:t>
                            </w:r>
                          </w:p>
                          <w:p w:rsidR="00A04339" w:rsidRDefault="00A04339" w:rsidP="00A04339">
                            <w:pPr>
                              <w:jc w:val="center"/>
                              <w:rPr>
                                <w:rFonts w:ascii="RowdyFunky" w:hAnsi="RowdyFunky"/>
                                <w:b/>
                                <w:sz w:val="144"/>
                              </w:rPr>
                            </w:pPr>
                          </w:p>
                          <w:p w:rsidR="00A04339" w:rsidRPr="00A04339" w:rsidRDefault="00A04339" w:rsidP="00A04339">
                            <w:pPr>
                              <w:jc w:val="center"/>
                              <w:rPr>
                                <w:rFonts w:ascii="RowdyFunky" w:hAnsi="RowdyFunky"/>
                                <w:b/>
                                <w:sz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5pt;margin-top:-14.05pt;width:547.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cVIQIAAB4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" stroked="f">
                <v:textbox>
                  <w:txbxContent>
                    <w:p w:rsidR="00A04339" w:rsidRDefault="00A04339" w:rsidP="00A04339">
                      <w:pPr>
                        <w:jc w:val="center"/>
                        <w:rPr>
                          <w:rFonts w:ascii="RowdyFunky" w:hAnsi="RowdyFunky"/>
                          <w:b/>
                          <w:sz w:val="144"/>
                        </w:rPr>
                      </w:pPr>
                      <w:r w:rsidRPr="00A04339">
                        <w:rPr>
                          <w:rFonts w:ascii="RowdyFunky" w:hAnsi="RowdyFunky"/>
                          <w:b/>
                          <w:sz w:val="144"/>
                        </w:rPr>
                        <w:t>Multiplication!</w:t>
                      </w:r>
                    </w:p>
                    <w:p w:rsidR="00A04339" w:rsidRDefault="00A04339" w:rsidP="00A04339">
                      <w:pPr>
                        <w:jc w:val="center"/>
                        <w:rPr>
                          <w:rFonts w:ascii="RowdyFunky" w:hAnsi="RowdyFunky"/>
                          <w:b/>
                          <w:sz w:val="144"/>
                        </w:rPr>
                      </w:pPr>
                    </w:p>
                    <w:p w:rsidR="00A04339" w:rsidRPr="00A04339" w:rsidRDefault="00A04339" w:rsidP="00A04339">
                      <w:pPr>
                        <w:jc w:val="center"/>
                        <w:rPr>
                          <w:rFonts w:ascii="RowdyFunky" w:hAnsi="RowdyFunky"/>
                          <w:b/>
                          <w:sz w:val="144"/>
                        </w:rPr>
                      </w:pPr>
                    </w:p>
                  </w:txbxContent>
                </v:textbox>
              </v:shape>
            </w:pict>
          </mc:Fallback>
        </mc:AlternateContent>
      </w:r>
    </w:p>
    <w:p w:rsidR="00A04339" w:rsidRDefault="00A04339" w:rsidP="00A04339">
      <w:pPr>
        <w:rPr>
          <w:rFonts w:ascii="RowdyFunky" w:hAnsi="RowdyFunky" w:cs="Aharoni"/>
        </w:rPr>
      </w:pPr>
    </w:p>
    <w:p w:rsidR="00A04339" w:rsidRDefault="00A04339" w:rsidP="00A04339">
      <w:pPr>
        <w:rPr>
          <w:rFonts w:ascii="RowdyFunky" w:hAnsi="RowdyFunky" w:cs="Aharoni"/>
        </w:rPr>
      </w:pPr>
    </w:p>
    <w:p w:rsidR="00A04339" w:rsidRDefault="00A04339" w:rsidP="00A04339">
      <w:pPr>
        <w:rPr>
          <w:rFonts w:ascii="RowdyFunky" w:hAnsi="RowdyFunky" w:cs="Aharoni"/>
        </w:rPr>
      </w:pPr>
    </w:p>
    <w:p w:rsidR="00164742" w:rsidRPr="004B4CD5" w:rsidRDefault="00A04339" w:rsidP="00A04339">
      <w:pPr>
        <w:rPr>
          <w:rFonts w:ascii="Comic Sans MS" w:hAnsi="Comic Sans MS" w:cs="Aharoni"/>
          <w:b/>
          <w:sz w:val="28"/>
        </w:rPr>
      </w:pPr>
      <w:r w:rsidRPr="004B4CD5">
        <w:rPr>
          <w:rFonts w:ascii="Comic Sans MS" w:hAnsi="Comic Sans MS" w:cs="Aharoni"/>
          <w:b/>
          <w:sz w:val="28"/>
        </w:rPr>
        <w:t xml:space="preserve">Our third graders are entering the magical world of multiplication this week!  We are very excited to start this journey, and we hope that you can also help at home.  </w:t>
      </w:r>
    </w:p>
    <w:p w:rsidR="00A04339" w:rsidRPr="004B4CD5" w:rsidRDefault="007B4A47" w:rsidP="00A04339">
      <w:pPr>
        <w:rPr>
          <w:rFonts w:ascii="Comic Sans MS" w:hAnsi="Comic Sans MS" w:cs="Aharoni"/>
          <w:b/>
          <w:sz w:val="28"/>
        </w:rPr>
      </w:pPr>
      <w:r w:rsidRPr="004B4CD5">
        <w:rPr>
          <w:rFonts w:ascii="Comic Sans MS" w:hAnsi="Comic Sans MS" w:cs="Aharoni"/>
          <w:b/>
          <w:sz w:val="28"/>
        </w:rPr>
        <w:t>Several times during the week I will be testing the students individually on their multiplication facts.  The students will need to complete all of these tests by the end of the year (but hopefully sooner!).  Once students finish, they become a MULTIPLICATION SUPER STAR and will earn great prizes!</w:t>
      </w:r>
    </w:p>
    <w:p w:rsidR="00A04339" w:rsidRPr="004B4CD5" w:rsidRDefault="00A04339" w:rsidP="00A04339">
      <w:pPr>
        <w:rPr>
          <w:rFonts w:ascii="Comic Sans MS" w:hAnsi="Comic Sans MS" w:cs="Aharoni"/>
          <w:b/>
          <w:sz w:val="28"/>
        </w:rPr>
      </w:pPr>
      <w:r w:rsidRPr="004B4CD5">
        <w:rPr>
          <w:rFonts w:ascii="Comic Sans MS" w:hAnsi="Comic Sans MS" w:cs="Aharoni"/>
          <w:b/>
          <w:sz w:val="28"/>
        </w:rPr>
        <w:t>This week, each student will be taking home materials to help them study.</w:t>
      </w:r>
    </w:p>
    <w:p w:rsidR="00A04339" w:rsidRPr="004B4CD5" w:rsidRDefault="00A04339" w:rsidP="00A04339">
      <w:pPr>
        <w:pStyle w:val="ListParagraph"/>
        <w:numPr>
          <w:ilvl w:val="0"/>
          <w:numId w:val="1"/>
        </w:numPr>
        <w:rPr>
          <w:rFonts w:ascii="Comic Sans MS" w:hAnsi="Comic Sans MS" w:cs="Aharoni"/>
          <w:b/>
          <w:sz w:val="28"/>
        </w:rPr>
      </w:pPr>
      <w:r w:rsidRPr="004B4CD5">
        <w:rPr>
          <w:rFonts w:ascii="Comic Sans MS" w:hAnsi="Comic Sans MS" w:cs="Aharoni"/>
          <w:b/>
          <w:sz w:val="28"/>
        </w:rPr>
        <w:t>Multiplication Packet:  This is a packet that will travel back and forth to school each day.  The students need to aim for working on at least one page a night in the packet.  (They are more than welcome to do more than one page.)  Eventually these will be due to me.  We will also be using these packets in the classroom.</w:t>
      </w:r>
    </w:p>
    <w:p w:rsidR="007B4A47" w:rsidRPr="004B4CD5" w:rsidRDefault="007B4A47" w:rsidP="007B4A47">
      <w:pPr>
        <w:pStyle w:val="ListParagraph"/>
        <w:numPr>
          <w:ilvl w:val="0"/>
          <w:numId w:val="1"/>
        </w:numPr>
        <w:rPr>
          <w:rFonts w:ascii="Comic Sans MS" w:hAnsi="Comic Sans MS" w:cs="Aharoni"/>
          <w:b/>
          <w:sz w:val="28"/>
        </w:rPr>
      </w:pPr>
      <w:r w:rsidRPr="004B4CD5">
        <w:rPr>
          <w:rFonts w:ascii="Comic Sans MS" w:hAnsi="Comic Sans MS" w:cs="Aharoni"/>
          <w:b/>
          <w:sz w:val="28"/>
        </w:rPr>
        <w:t>Multiplication Study Book:  This giant flip book contains all of the multiplication facts from 2-12.  The students are encouraged to use this book as they study for their multiplication tests daily.  This book will also travel back and forth to school each day as we may use it as a resource in the classroom.</w:t>
      </w:r>
    </w:p>
    <w:p w:rsidR="007B4A47" w:rsidRPr="004B4CD5" w:rsidRDefault="004B4CD5" w:rsidP="007B4A47">
      <w:pPr>
        <w:pStyle w:val="ListParagraph"/>
        <w:rPr>
          <w:rFonts w:ascii="Comic Sans MS" w:hAnsi="Comic Sans MS" w:cs="Aharoni"/>
          <w:b/>
          <w:sz w:val="28"/>
        </w:rPr>
      </w:pPr>
      <w:bookmarkStart w:id="0" w:name="_GoBack"/>
      <w:bookmarkEnd w:id="0"/>
      <w:r w:rsidRPr="004B4CD5">
        <w:rPr>
          <w:rFonts w:ascii="Comic Sans MS" w:hAnsi="Comic Sans MS" w:cs="Aharoni"/>
          <w:b/>
          <w:noProof/>
          <w:sz w:val="28"/>
        </w:rPr>
        <mc:AlternateContent>
          <mc:Choice Requires="wps">
            <w:drawing>
              <wp:anchor distT="0" distB="0" distL="114300" distR="114300" simplePos="0" relativeHeight="251661312" behindDoc="0" locked="0" layoutInCell="1" allowOverlap="1" wp14:anchorId="5F85CD1D" wp14:editId="2B1AAE86">
                <wp:simplePos x="0" y="0"/>
                <wp:positionH relativeFrom="column">
                  <wp:posOffset>3790950</wp:posOffset>
                </wp:positionH>
                <wp:positionV relativeFrom="paragraph">
                  <wp:posOffset>250190</wp:posOffset>
                </wp:positionV>
                <wp:extent cx="2374265" cy="3429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noFill/>
                          <a:miter lim="800000"/>
                          <a:headEnd/>
                          <a:tailEnd/>
                        </a:ln>
                      </wps:spPr>
                      <wps:txbx>
                        <w:txbxContent>
                          <w:p w:rsidR="004B4CD5" w:rsidRDefault="004B4CD5">
                            <w:r>
                              <w:t>More information on back…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98.5pt;margin-top:19.7pt;width:186.95pt;height:2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" stroked="f">
                <v:textbox>
                  <w:txbxContent>
                    <w:p w:rsidR="004B4CD5" w:rsidRDefault="004B4CD5">
                      <w:r>
                        <w:t>More information on back…</w:t>
                      </w:r>
                    </w:p>
                  </w:txbxContent>
                </v:textbox>
              </v:shape>
            </w:pict>
          </mc:Fallback>
        </mc:AlternateContent>
      </w:r>
    </w:p>
    <w:p w:rsidR="007B4A47" w:rsidRPr="004B4CD5" w:rsidRDefault="007B4A47" w:rsidP="007B4A47">
      <w:pPr>
        <w:rPr>
          <w:rFonts w:ascii="Comic Sans MS" w:hAnsi="Comic Sans MS" w:cs="Aharoni"/>
          <w:b/>
          <w:sz w:val="28"/>
        </w:rPr>
      </w:pPr>
      <w:r w:rsidRPr="004B4CD5">
        <w:rPr>
          <w:rFonts w:ascii="Comic Sans MS" w:hAnsi="Comic Sans MS" w:cs="Aharoni"/>
          <w:b/>
          <w:sz w:val="28"/>
        </w:rPr>
        <w:lastRenderedPageBreak/>
        <w:t>Since these resources need to travel back and forth to school, homework folders will be going home daily.  Please encourage your child to study (even for a few minutes) each day.  Learning our multiplication facts takes time and plenty of practice!  Please be a part of our journey!</w:t>
      </w:r>
    </w:p>
    <w:p w:rsidR="007B4A47" w:rsidRPr="004B4CD5" w:rsidRDefault="007B4A47" w:rsidP="007B4A47">
      <w:pPr>
        <w:rPr>
          <w:rFonts w:ascii="Comic Sans MS" w:hAnsi="Comic Sans MS" w:cs="Aharoni"/>
          <w:b/>
          <w:sz w:val="28"/>
        </w:rPr>
      </w:pPr>
      <w:r w:rsidRPr="004B4CD5">
        <w:rPr>
          <w:rFonts w:ascii="Comic Sans MS" w:hAnsi="Comic Sans MS" w:cs="Aharoni"/>
          <w:b/>
          <w:sz w:val="28"/>
        </w:rPr>
        <w:t xml:space="preserve">There are also resources available for the students to practice multiplication on our website at </w:t>
      </w:r>
      <w:hyperlink r:id="rId6" w:history="1">
        <w:r w:rsidRPr="004B4CD5">
          <w:rPr>
            <w:rStyle w:val="Hyperlink"/>
            <w:rFonts w:ascii="Comic Sans MS" w:hAnsi="Comic Sans MS" w:cs="Aharoni"/>
            <w:b/>
            <w:sz w:val="28"/>
          </w:rPr>
          <w:t>www.mrsnemethsclass.weebly.com</w:t>
        </w:r>
      </w:hyperlink>
      <w:r w:rsidRPr="004B4CD5">
        <w:rPr>
          <w:rFonts w:ascii="Comic Sans MS" w:hAnsi="Comic Sans MS" w:cs="Aharoni"/>
          <w:b/>
          <w:sz w:val="28"/>
        </w:rPr>
        <w:t xml:space="preserve"> .</w:t>
      </w:r>
    </w:p>
    <w:p w:rsidR="007B4A47" w:rsidRPr="004B4CD5" w:rsidRDefault="007B4A47" w:rsidP="007B4A47">
      <w:pPr>
        <w:rPr>
          <w:rFonts w:ascii="Comic Sans MS" w:hAnsi="Comic Sans MS" w:cs="Aharoni"/>
          <w:b/>
          <w:sz w:val="28"/>
        </w:rPr>
      </w:pPr>
    </w:p>
    <w:p w:rsidR="007B4A47" w:rsidRPr="004B4CD5" w:rsidRDefault="007B4A47" w:rsidP="007B4A47">
      <w:pPr>
        <w:rPr>
          <w:rFonts w:ascii="Comic Sans MS" w:hAnsi="Comic Sans MS" w:cs="Aharoni"/>
          <w:b/>
          <w:sz w:val="28"/>
        </w:rPr>
      </w:pPr>
      <w:r w:rsidRPr="004B4CD5">
        <w:rPr>
          <w:rFonts w:ascii="Comic Sans MS" w:hAnsi="Comic Sans MS" w:cs="Aharoni"/>
          <w:b/>
          <w:sz w:val="28"/>
        </w:rPr>
        <w:t>Thanks for your help in advance!</w:t>
      </w:r>
      <w:r w:rsidRPr="004B4CD5">
        <w:rPr>
          <w:rFonts w:ascii="Comic Sans MS" w:hAnsi="Comic Sans MS" w:cs="Aharoni"/>
          <w:b/>
          <w:sz w:val="28"/>
        </w:rPr>
        <w:br/>
        <w:t xml:space="preserve">Mrs. Nemeth </w:t>
      </w:r>
      <w:r w:rsidRPr="004B4CD5">
        <w:rPr>
          <w:rFonts w:ascii="Comic Sans MS" w:hAnsi="Comic Sans MS" w:cs="Aharoni"/>
          <w:b/>
          <w:sz w:val="28"/>
        </w:rPr>
        <w:sym w:font="Wingdings" w:char="F04A"/>
      </w:r>
    </w:p>
    <w:p w:rsidR="007B4A47" w:rsidRPr="004B4CD5" w:rsidRDefault="007B4A47" w:rsidP="007B4A47">
      <w:pPr>
        <w:rPr>
          <w:rFonts w:ascii="Comic Sans MS" w:hAnsi="Comic Sans MS" w:cs="Aharoni"/>
          <w:b/>
          <w:sz w:val="28"/>
        </w:rPr>
      </w:pPr>
    </w:p>
    <w:sectPr w:rsidR="007B4A47" w:rsidRPr="004B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wdyFunky">
    <w:panose1 w:val="02000603000000000000"/>
    <w:charset w:val="00"/>
    <w:family w:val="auto"/>
    <w:pitch w:val="variable"/>
    <w:sig w:usb0="80000003" w:usb1="0001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B3E"/>
    <w:multiLevelType w:val="hybridMultilevel"/>
    <w:tmpl w:val="4666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39"/>
    <w:rsid w:val="00164742"/>
    <w:rsid w:val="004B4CD5"/>
    <w:rsid w:val="007B4A47"/>
    <w:rsid w:val="00A0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39"/>
    <w:rPr>
      <w:rFonts w:ascii="Tahoma" w:hAnsi="Tahoma" w:cs="Tahoma"/>
      <w:sz w:val="16"/>
      <w:szCs w:val="16"/>
    </w:rPr>
  </w:style>
  <w:style w:type="paragraph" w:styleId="ListParagraph">
    <w:name w:val="List Paragraph"/>
    <w:basedOn w:val="Normal"/>
    <w:uiPriority w:val="34"/>
    <w:qFormat/>
    <w:rsid w:val="00A04339"/>
    <w:pPr>
      <w:ind w:left="720"/>
      <w:contextualSpacing/>
    </w:pPr>
  </w:style>
  <w:style w:type="character" w:styleId="Hyperlink">
    <w:name w:val="Hyperlink"/>
    <w:basedOn w:val="DefaultParagraphFont"/>
    <w:uiPriority w:val="99"/>
    <w:unhideWhenUsed/>
    <w:rsid w:val="007B4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39"/>
    <w:rPr>
      <w:rFonts w:ascii="Tahoma" w:hAnsi="Tahoma" w:cs="Tahoma"/>
      <w:sz w:val="16"/>
      <w:szCs w:val="16"/>
    </w:rPr>
  </w:style>
  <w:style w:type="paragraph" w:styleId="ListParagraph">
    <w:name w:val="List Paragraph"/>
    <w:basedOn w:val="Normal"/>
    <w:uiPriority w:val="34"/>
    <w:qFormat/>
    <w:rsid w:val="00A04339"/>
    <w:pPr>
      <w:ind w:left="720"/>
      <w:contextualSpacing/>
    </w:pPr>
  </w:style>
  <w:style w:type="character" w:styleId="Hyperlink">
    <w:name w:val="Hyperlink"/>
    <w:basedOn w:val="DefaultParagraphFont"/>
    <w:uiPriority w:val="99"/>
    <w:unhideWhenUsed/>
    <w:rsid w:val="007B4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nemethsclass.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rnemeth</dc:creator>
  <cp:lastModifiedBy>rnemeth</cp:lastModifiedBy>
  <cp:revision>2</cp:revision>
  <dcterms:created xsi:type="dcterms:W3CDTF">2013-10-16T18:44:00Z</dcterms:created>
  <dcterms:modified xsi:type="dcterms:W3CDTF">2013-10-16T19:02:00Z</dcterms:modified>
</cp:coreProperties>
</file>